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HAKEMUS YHDISTYKSEN JÄSENEKSI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rPr/>
      </w:pPr>
      <w:r w:rsidDel="00000000" w:rsidR="00000000" w:rsidRPr="00000000">
        <w:rPr>
          <w:rtl w:val="0"/>
        </w:rPr>
        <w:t xml:space="preserve">Yhdistyksen tarkoitus ja toiminnan laatu</w:t>
      </w:r>
    </w:p>
    <w:p w:rsidR="00000000" w:rsidDel="00000000" w:rsidP="00000000" w:rsidRDefault="00000000" w:rsidRPr="00000000" w14:paraId="00000004">
      <w:pPr>
        <w:pStyle w:val="Heading3"/>
        <w:rPr/>
      </w:pPr>
      <w:r w:rsidDel="00000000" w:rsidR="00000000" w:rsidRPr="00000000">
        <w:rPr>
          <w:rtl w:val="0"/>
        </w:rPr>
        <w:t xml:space="preserve">Yhdistyksen tarkoituksena on Raamattuun pohjautuvan kristillisen maailmankuvan mukaisesti:</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pitää esillä kristillistä sanomaa ja toteuttaa käytännön työssä Jumalan rakkautta toivoa tuoden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auttaa ja avustaa henkisesti, hengellisesti ja sosiaalisesti erilaisista riippuvuuksista kärsiviä, vähävaraisia, sekä syrjäytyneitä ja syrjäytymisvaarassa olevia</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auttaa ihmisiä löytämään omat vahvuutensa ja rohkaistakseen kykyjen löytämisessä ja käyttöönotossa.</w:t>
      </w:r>
    </w:p>
    <w:p w:rsidR="00000000" w:rsidDel="00000000" w:rsidP="00000000" w:rsidRDefault="00000000" w:rsidRPr="00000000" w14:paraId="00000008">
      <w:pPr>
        <w:pStyle w:val="Heading3"/>
        <w:rPr/>
      </w:pPr>
      <w:r w:rsidDel="00000000" w:rsidR="00000000" w:rsidRPr="00000000">
        <w:rPr>
          <w:rtl w:val="0"/>
        </w:rPr>
        <w:t xml:space="preserve">Tarkoituksensa toteuttamiseksi yhdistys voi taloudellista hyötyä tai voittoa tavoittelematta</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järjestää katulähetysiltoja ja muita vastaavia tilaisuuksia</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järjestää ryhmä-, askartelu-, liikunta-, tukihenkilö-, leiri- ja retkitoimintaa</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ylläpitää, rakentaa, rakennuttaa ja muutenkin hankkia tukiasuntoja sekä muita toiminnan kannalta tarpeellisia tiloja</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harjoittaa tarkoitustaan edistävää liikenneluvan varaista toimintaa, kuten esim. muuttoavustuspalveluiden suorittamista ja kierrätystoimintaan liittyvää tavarankuljetusta</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tarvittaessa järjestää ja ylläpitää muitakin vastaavia päihde- yms. riippuvuuksista kärsivien sekä vankien ja vankilasta vapautuvien kannalta tarpeellisia toimintoja</w:t>
      </w:r>
    </w:p>
    <w:p w:rsidR="00000000" w:rsidDel="00000000" w:rsidP="00000000" w:rsidRDefault="00000000" w:rsidRPr="00000000" w14:paraId="0000000E">
      <w:pPr>
        <w:pStyle w:val="Heading3"/>
        <w:rPr/>
      </w:pPr>
      <w:r w:rsidDel="00000000" w:rsidR="00000000" w:rsidRPr="00000000">
        <w:rPr>
          <w:rtl w:val="0"/>
        </w:rPr>
        <w:t xml:space="preserve"> Toimintansa tukemiseksi yhdistys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järjestää luvanvaraisia arpajaisia, rahankeräyksiä ja myyjäisiä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ylläpitää kirpputoreja ja kierrätystoimintaa sekä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harjoittaa tavanomaista kioskikauppaa </w:t>
      </w:r>
    </w:p>
    <w:p w:rsidR="00000000" w:rsidDel="00000000" w:rsidP="00000000" w:rsidRDefault="00000000" w:rsidRPr="00000000" w14:paraId="00000012">
      <w:pPr>
        <w:rPr/>
      </w:pPr>
      <w:r w:rsidDel="00000000" w:rsidR="00000000" w:rsidRPr="00000000">
        <w:rPr>
          <w:rtl w:val="0"/>
        </w:rPr>
        <w:t xml:space="preserve">Toimintansa mahdollistamiseksi yhdistys voi ottaa vastaan lahjoituksia ja testamentteja. Yhdistys voi omistaa toimintaansa varten tarpeellisia osakkeita, maa-alueita, kiinteistöjä ja muutakin omaisuutta.</w:t>
      </w:r>
    </w:p>
    <w:p w:rsidR="00000000" w:rsidDel="00000000" w:rsidP="00000000" w:rsidRDefault="00000000" w:rsidRPr="00000000" w14:paraId="00000013">
      <w:pPr>
        <w:rPr/>
      </w:pPr>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2"/>
        <w:rPr/>
      </w:pPr>
      <w:r w:rsidDel="00000000" w:rsidR="00000000" w:rsidRPr="00000000">
        <w:rPr>
          <w:rtl w:val="0"/>
        </w:rPr>
      </w:r>
    </w:p>
    <w:p w:rsidR="00000000" w:rsidDel="00000000" w:rsidP="00000000" w:rsidRDefault="00000000" w:rsidRPr="00000000" w14:paraId="00000015">
      <w:pPr>
        <w:pStyle w:val="Heading2"/>
        <w:rPr/>
      </w:pPr>
      <w:r w:rsidDel="00000000" w:rsidR="00000000" w:rsidRPr="00000000">
        <w:rPr>
          <w:rtl w:val="0"/>
        </w:rPr>
      </w:r>
    </w:p>
    <w:p w:rsidR="00000000" w:rsidDel="00000000" w:rsidP="00000000" w:rsidRDefault="00000000" w:rsidRPr="00000000" w14:paraId="00000016">
      <w:pPr>
        <w:pStyle w:val="Heading2"/>
        <w:rPr/>
      </w:pPr>
      <w:r w:rsidDel="00000000" w:rsidR="00000000" w:rsidRPr="00000000">
        <w:rPr>
          <w:rtl w:val="0"/>
        </w:rPr>
        <w:t xml:space="preserve">Jäsenet</w:t>
      </w:r>
    </w:p>
    <w:p w:rsidR="00000000" w:rsidDel="00000000" w:rsidP="00000000" w:rsidRDefault="00000000" w:rsidRPr="00000000" w14:paraId="00000017">
      <w:pPr>
        <w:spacing w:after="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Yhdistyksen jäsenistö muodostuu varsinaisista ja</w:t>
      </w:r>
      <w:r w:rsidDel="00000000" w:rsidR="00000000" w:rsidRPr="00000000">
        <w:rPr>
          <w:rFonts w:ascii="Calibri" w:cs="Calibri" w:eastAsia="Calibri" w:hAnsi="Calibri"/>
          <w:b w:val="1"/>
          <w:i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kannatusjäsenistä. Varsinaisiksi jäseniksi voidaan hyväksyä henkilöitä, joilla on Raamattuun perustuva kristillinen maailmankatsomus. </w:t>
      </w:r>
    </w:p>
    <w:p w:rsidR="00000000" w:rsidDel="00000000" w:rsidP="00000000" w:rsidRDefault="00000000" w:rsidRPr="00000000" w14:paraId="00000018">
      <w:pPr>
        <w:spacing w:after="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Kannatusjäseniksi</w:t>
      </w:r>
      <w:r w:rsidDel="00000000" w:rsidR="00000000" w:rsidRPr="00000000">
        <w:rPr>
          <w:rFonts w:ascii="Calibri" w:cs="Calibri" w:eastAsia="Calibri" w:hAnsi="Calibri"/>
          <w:b w:val="1"/>
          <w:i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voidaan hyväksyä henkilöiden lisäksi myös yhteisöjä ja yrityksiä, jotka kunnioittavat kristillisiä arvoja ja tukevat yhdistyksen tarkoitusperiä.</w:t>
      </w:r>
    </w:p>
    <w:p w:rsidR="00000000" w:rsidDel="00000000" w:rsidP="00000000" w:rsidRDefault="00000000" w:rsidRPr="00000000" w14:paraId="00000019">
      <w:pPr>
        <w:spacing w:after="0" w:lineRule="auto"/>
        <w:ind w:left="72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A">
      <w:pPr>
        <w:spacing w:after="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Yhdistyksen varsinaiseksi jäseneksi voi liittyä jokainen täysi-ikäinen, jonka hallitus jäsenhakemuksen perusteella hyväksyy. Uuden jäsenen on suoritettava jäsenmaksu hyväksymiskokousta seuraavan kalenterikuukauden loppuun mennessä. Jäsenyys astuu voimaan, kun jäsenmaksu on suoritettu. Jäsen voi erota yhdistyksestä ilmoittamalla erostaan kirjallisesti hallitukselle tai sen puheenjohtajalle tai tekemällä sen yhdistyksen kokouksessa pöytäkirjaan merkitsemistä varten. Hallitus voi erottaa jäsenen, mikäli tämä jättää hänelle määrätyn jäsenmaksun suorittamatta, toimii yhdistystä vahingoittaen tai yhdistyksen sääntöjen ja periaatteiden vastaisesti. </w:t>
      </w:r>
    </w:p>
    <w:p w:rsidR="00000000" w:rsidDel="00000000" w:rsidP="00000000" w:rsidRDefault="00000000" w:rsidRPr="00000000" w14:paraId="0000001B">
      <w:pPr>
        <w:pStyle w:val="Heading2"/>
        <w:rPr/>
      </w:pPr>
      <w:r w:rsidDel="00000000" w:rsidR="00000000" w:rsidRPr="00000000">
        <w:rPr>
          <w:rFonts w:ascii="Calibri" w:cs="Calibri" w:eastAsia="Calibri" w:hAnsi="Calibri"/>
          <w:b w:val="0"/>
          <w:color w:val="000000"/>
          <w:sz w:val="24"/>
          <w:szCs w:val="24"/>
          <w:rtl w:val="0"/>
        </w:rPr>
        <w:t xml:space="preserve">Yhdistyksen kannatusjäsenillä on yhdistyksen kokouksissa puheoikeus, mutta ei äänioikeutta, kannatusjäsenen hyväksyy hallitus.</w:t>
        <w:br w:type="textWrapping"/>
      </w:r>
      <w:r w:rsidDel="00000000" w:rsidR="00000000" w:rsidRPr="00000000">
        <w:rPr>
          <w:rtl w:val="0"/>
        </w:rPr>
      </w:r>
    </w:p>
    <w:p w:rsidR="00000000" w:rsidDel="00000000" w:rsidP="00000000" w:rsidRDefault="00000000" w:rsidRPr="00000000" w14:paraId="0000001C">
      <w:pPr>
        <w:pStyle w:val="Heading2"/>
        <w:rPr/>
      </w:pPr>
      <w:r w:rsidDel="00000000" w:rsidR="00000000" w:rsidRPr="00000000">
        <w:rPr>
          <w:rtl w:val="0"/>
        </w:rPr>
        <w:t xml:space="preserve">Jäsenrekisteri</w:t>
      </w:r>
    </w:p>
    <w:p w:rsidR="00000000" w:rsidDel="00000000" w:rsidP="00000000" w:rsidRDefault="00000000" w:rsidRPr="00000000" w14:paraId="0000001D">
      <w:pPr>
        <w:rPr/>
      </w:pPr>
      <w:r w:rsidDel="00000000" w:rsidR="00000000" w:rsidRPr="00000000">
        <w:rPr>
          <w:rtl w:val="0"/>
        </w:rPr>
        <w:t xml:space="preserve">Jyväskylän Katulähetys ry:n hallitus ylläpitää jäsenistään jäsenrekisteriä (Yhdistyslaki 11 §).  Jäsenrekisteriin merkitään jäsenen nimi ja kotipaikka. Nämä tiedot muodostavat sen varsinaisen jäsenluettelon, johon kaikilla yhdistyksen jäsenillä on yhdistyslain mukaan oikeus tutustua (Yhdistyslain 11 §:n 2 momentin mukaan).</w:t>
      </w:r>
    </w:p>
    <w:p w:rsidR="00000000" w:rsidDel="00000000" w:rsidP="00000000" w:rsidRDefault="00000000" w:rsidRPr="00000000" w14:paraId="0000001E">
      <w:pPr>
        <w:rPr/>
      </w:pPr>
      <w:r w:rsidDel="00000000" w:rsidR="00000000" w:rsidRPr="00000000">
        <w:rPr>
          <w:rtl w:val="0"/>
        </w:rPr>
        <w:t xml:space="preserve">Nimen ja kotipaikan lisäksi jäsenrekisteriin kerätään jäsenen yhteystiedot yhdistyksen ja jäsenen välillä tapahtuvan yhteydenpidon hoitamiseksi, sekä jäsenen syntymäaika samannimisten jäsenten erottamiseksi toisistaan ja eläkeläisen jäsenmaksun määräytymistä varten.</w:t>
      </w:r>
    </w:p>
    <w:p w:rsidR="00000000" w:rsidDel="00000000" w:rsidP="00000000" w:rsidRDefault="00000000" w:rsidRPr="00000000" w14:paraId="0000001F">
      <w:pPr>
        <w:rPr/>
      </w:pPr>
      <w:r w:rsidDel="00000000" w:rsidR="00000000" w:rsidRPr="00000000">
        <w:rPr>
          <w:rtl w:val="0"/>
        </w:rPr>
        <w:t xml:space="preserve">Henkilötunnuksia yhdistys ei jäsenrekisteriinsä kerää.</w:t>
      </w:r>
    </w:p>
    <w:p w:rsidR="00000000" w:rsidDel="00000000" w:rsidP="00000000" w:rsidRDefault="00000000" w:rsidRPr="00000000" w14:paraId="00000020">
      <w:pPr>
        <w:rPr/>
      </w:pPr>
      <w:r w:rsidDel="00000000" w:rsidR="00000000" w:rsidRPr="00000000">
        <w:rPr>
          <w:rtl w:val="0"/>
        </w:rPr>
        <w:t xml:space="preserve">Jyväskylän Katulähetys ry:n jäsenrekisteriseloste on saatavilla pyydettäessä.</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1"/>
        <w:rPr/>
      </w:pPr>
      <w:r w:rsidDel="00000000" w:rsidR="00000000" w:rsidRPr="00000000">
        <w:rPr>
          <w:rtl w:val="0"/>
        </w:rPr>
        <w:t xml:space="preserve">JÄSENHAKUKAAVAKE</w:t>
      </w:r>
    </w:p>
    <w:p w:rsidR="00000000" w:rsidDel="00000000" w:rsidP="00000000" w:rsidRDefault="00000000" w:rsidRPr="00000000" w14:paraId="00000025">
      <w:pPr>
        <w:rPr/>
      </w:pPr>
      <w:r w:rsidDel="00000000" w:rsidR="00000000" w:rsidRPr="00000000">
        <w:rPr>
          <w:rtl w:val="0"/>
        </w:rPr>
      </w:r>
    </w:p>
    <w:bookmarkStart w:colFirst="0" w:colLast="0" w:name="gjdgxs" w:id="0"/>
    <w:bookmarkEnd w:id="0"/>
    <w:p w:rsidR="00000000" w:rsidDel="00000000" w:rsidP="00000000" w:rsidRDefault="00000000" w:rsidRPr="00000000" w14:paraId="00000026">
      <w:pPr>
        <w:rPr/>
      </w:pPr>
      <w:r w:rsidDel="00000000" w:rsidR="00000000" w:rsidRPr="00000000">
        <w:rPr>
          <w:rtl w:val="0"/>
        </w:rPr>
        <w:t xml:space="preserve">☐ Hyväksyn edellä olevat yhdistyksen periaatteet ja haluan liittyä yhdistyksen </w:t>
      </w:r>
      <w:r w:rsidDel="00000000" w:rsidR="00000000" w:rsidRPr="00000000">
        <w:rPr>
          <w:b w:val="1"/>
          <w:rtl w:val="0"/>
        </w:rPr>
        <w:t xml:space="preserve">varsinaiseksi</w:t>
      </w:r>
      <w:r w:rsidDel="00000000" w:rsidR="00000000" w:rsidRPr="00000000">
        <w:rPr>
          <w:rtl w:val="0"/>
        </w:rPr>
        <w:t xml:space="preserve"> jäseneksi.</w:t>
      </w:r>
    </w:p>
    <w:p w:rsidR="00000000" w:rsidDel="00000000" w:rsidP="00000000" w:rsidRDefault="00000000" w:rsidRPr="00000000" w14:paraId="00000027">
      <w:pPr>
        <w:rPr/>
      </w:pPr>
      <w:r w:rsidDel="00000000" w:rsidR="00000000" w:rsidRPr="00000000">
        <w:rPr>
          <w:rtl w:val="0"/>
        </w:rPr>
        <w:t xml:space="preserve">☐ Hyväksyn edellä olevat yhdistyksen periaatteet ja haluan liittyä yhdistyksen </w:t>
      </w:r>
      <w:r w:rsidDel="00000000" w:rsidR="00000000" w:rsidRPr="00000000">
        <w:rPr>
          <w:b w:val="1"/>
          <w:rtl w:val="0"/>
        </w:rPr>
        <w:t xml:space="preserve">kannattavaksi</w:t>
      </w:r>
      <w:r w:rsidDel="00000000" w:rsidR="00000000" w:rsidRPr="00000000">
        <w:rPr>
          <w:rtl w:val="0"/>
        </w:rPr>
        <w:t xml:space="preserve"> jäseneksi.</w:t>
      </w:r>
    </w:p>
    <w:p w:rsidR="00000000" w:rsidDel="00000000" w:rsidP="00000000" w:rsidRDefault="00000000" w:rsidRPr="00000000" w14:paraId="00000028">
      <w:pPr>
        <w:rPr/>
      </w:pPr>
      <w:r w:rsidDel="00000000" w:rsidR="00000000" w:rsidRPr="00000000">
        <w:rPr>
          <w:rtl w:val="0"/>
        </w:rPr>
      </w:r>
    </w:p>
    <w:tbl>
      <w:tblPr>
        <w:tblStyle w:val="Table1"/>
        <w:tblW w:w="10432.0" w:type="dxa"/>
        <w:jc w:val="left"/>
        <w:tblInd w:w="-57.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231"/>
        <w:gridCol w:w="5201"/>
        <w:tblGridChange w:id="0">
          <w:tblGrid>
            <w:gridCol w:w="5231"/>
            <w:gridCol w:w="5201"/>
          </w:tblGrid>
        </w:tblGridChange>
      </w:tblGrid>
      <w:tr>
        <w:trPr>
          <w:cantSplit w:val="0"/>
          <w:tblHeader w:val="0"/>
        </w:trPr>
        <w:tc>
          <w:tcPr>
            <w:shd w:fill="auto" w:val="clear"/>
            <w:vAlign w:val="center"/>
          </w:tcPr>
          <w:p w:rsidR="00000000" w:rsidDel="00000000" w:rsidP="00000000" w:rsidRDefault="00000000" w:rsidRPr="00000000" w14:paraId="00000029">
            <w:pPr>
              <w:spacing w:after="0" w:lineRule="auto"/>
              <w:rPr/>
            </w:pPr>
            <w:r w:rsidDel="00000000" w:rsidR="00000000" w:rsidRPr="00000000">
              <w:rPr>
                <w:rtl w:val="0"/>
              </w:rPr>
              <w:t xml:space="preserve">Yrityksen/yhteisön nimi:</w:t>
            </w:r>
          </w:p>
        </w:tc>
        <w:tc>
          <w:tcPr>
            <w:shd w:fill="auto" w:val="clear"/>
            <w:vAlign w:val="center"/>
          </w:tcPr>
          <w:p w:rsidR="00000000" w:rsidDel="00000000" w:rsidP="00000000" w:rsidRDefault="00000000" w:rsidRPr="00000000" w14:paraId="0000002A">
            <w:pPr>
              <w:spacing w:after="0" w:lineRule="auto"/>
              <w:rPr/>
            </w:pPr>
            <w:r w:rsidDel="00000000" w:rsidR="00000000" w:rsidRPr="00000000">
              <w:rPr>
                <w:rtl w:val="0"/>
              </w:rPr>
              <w:t xml:space="preserve">Y-tunnus:</w:t>
            </w:r>
          </w:p>
        </w:tc>
      </w:tr>
      <w:tr>
        <w:trPr>
          <w:cantSplit w:val="0"/>
          <w:tblHeader w:val="0"/>
        </w:trPr>
        <w:tc>
          <w:tcPr>
            <w:gridSpan w:val="2"/>
            <w:shd w:fill="auto" w:val="clear"/>
            <w:vAlign w:val="center"/>
          </w:tcPr>
          <w:p w:rsidR="00000000" w:rsidDel="00000000" w:rsidP="00000000" w:rsidRDefault="00000000" w:rsidRPr="00000000" w14:paraId="0000002B">
            <w:pPr>
              <w:spacing w:after="0" w:lineRule="auto"/>
              <w:rPr/>
            </w:pPr>
            <w:r w:rsidDel="00000000" w:rsidR="00000000" w:rsidRPr="00000000">
              <w:rPr>
                <w:rtl w:val="0"/>
              </w:rPr>
              <w:t xml:space="preserve">Mikäli yritys/yhteisö, niin alekirjoitusoikeuden omaavan henkilön:</w:t>
            </w:r>
          </w:p>
        </w:tc>
      </w:tr>
      <w:tr>
        <w:trPr>
          <w:cantSplit w:val="0"/>
          <w:tblHeader w:val="0"/>
        </w:trPr>
        <w:tc>
          <w:tcPr>
            <w:shd w:fill="auto" w:val="clear"/>
            <w:vAlign w:val="center"/>
          </w:tcPr>
          <w:p w:rsidR="00000000" w:rsidDel="00000000" w:rsidP="00000000" w:rsidRDefault="00000000" w:rsidRPr="00000000" w14:paraId="0000002D">
            <w:pPr>
              <w:spacing w:after="0" w:lineRule="auto"/>
              <w:rPr/>
            </w:pPr>
            <w:r w:rsidDel="00000000" w:rsidR="00000000" w:rsidRPr="00000000">
              <w:rPr>
                <w:rtl w:val="0"/>
              </w:rPr>
              <w:t xml:space="preserve">Etunimi: </w:t>
            </w:r>
            <w:bookmarkStart w:colFirst="0" w:colLast="0" w:name="30j0zll" w:id="1"/>
            <w:bookmarkEnd w:id="1"/>
            <w:r w:rsidDel="00000000" w:rsidR="00000000" w:rsidRPr="00000000">
              <w:rPr>
                <w:rtl w:val="0"/>
              </w:rPr>
              <w:t xml:space="preserve">     </w:t>
            </w:r>
          </w:p>
        </w:tc>
        <w:tc>
          <w:tcPr>
            <w:shd w:fill="auto" w:val="clear"/>
            <w:vAlign w:val="center"/>
          </w:tcPr>
          <w:p w:rsidR="00000000" w:rsidDel="00000000" w:rsidP="00000000" w:rsidRDefault="00000000" w:rsidRPr="00000000" w14:paraId="0000002E">
            <w:pPr>
              <w:spacing w:after="0" w:lineRule="auto"/>
              <w:rPr/>
            </w:pPr>
            <w:r w:rsidDel="00000000" w:rsidR="00000000" w:rsidRPr="00000000">
              <w:rPr>
                <w:rtl w:val="0"/>
              </w:rPr>
              <w:t xml:space="preserve">Sukunimi: </w:t>
            </w:r>
            <w:bookmarkStart w:colFirst="0" w:colLast="0" w:name="1fob9te" w:id="2"/>
            <w:bookmarkEnd w:id="2"/>
            <w:r w:rsidDel="00000000" w:rsidR="00000000" w:rsidRPr="00000000">
              <w:rPr>
                <w:rtl w:val="0"/>
              </w:rPr>
              <w:t xml:space="preserve">     </w:t>
            </w:r>
          </w:p>
        </w:tc>
      </w:tr>
      <w:tr>
        <w:trPr>
          <w:cantSplit w:val="0"/>
          <w:tblHeader w:val="0"/>
        </w:trPr>
        <w:tc>
          <w:tcPr>
            <w:shd w:fill="auto" w:val="clear"/>
            <w:vAlign w:val="center"/>
          </w:tcPr>
          <w:p w:rsidR="00000000" w:rsidDel="00000000" w:rsidP="00000000" w:rsidRDefault="00000000" w:rsidRPr="00000000" w14:paraId="0000002F">
            <w:pPr>
              <w:spacing w:after="0" w:lineRule="auto"/>
              <w:rPr/>
            </w:pPr>
            <w:r w:rsidDel="00000000" w:rsidR="00000000" w:rsidRPr="00000000">
              <w:rPr>
                <w:rtl w:val="0"/>
              </w:rPr>
              <w:t xml:space="preserve">Kotipaikka:      </w:t>
            </w:r>
          </w:p>
        </w:tc>
        <w:tc>
          <w:tcPr>
            <w:shd w:fill="auto" w:val="clear"/>
            <w:vAlign w:val="center"/>
          </w:tcPr>
          <w:p w:rsidR="00000000" w:rsidDel="00000000" w:rsidP="00000000" w:rsidRDefault="00000000" w:rsidRPr="00000000" w14:paraId="00000030">
            <w:pPr>
              <w:spacing w:after="0" w:lineRule="auto"/>
              <w:rPr/>
            </w:pPr>
            <w:r w:rsidDel="00000000" w:rsidR="00000000" w:rsidRPr="00000000">
              <w:rPr>
                <w:rtl w:val="0"/>
              </w:rPr>
              <w:t xml:space="preserve">Syntymäaika:      </w:t>
            </w:r>
          </w:p>
        </w:tc>
      </w:tr>
      <w:tr>
        <w:trPr>
          <w:cantSplit w:val="0"/>
          <w:tblHeader w:val="0"/>
        </w:trPr>
        <w:tc>
          <w:tcPr>
            <w:shd w:fill="auto" w:val="clear"/>
            <w:vAlign w:val="center"/>
          </w:tcPr>
          <w:p w:rsidR="00000000" w:rsidDel="00000000" w:rsidP="00000000" w:rsidRDefault="00000000" w:rsidRPr="00000000" w14:paraId="00000031">
            <w:pPr>
              <w:spacing w:after="0" w:lineRule="auto"/>
              <w:rPr/>
            </w:pPr>
            <w:r w:rsidDel="00000000" w:rsidR="00000000" w:rsidRPr="00000000">
              <w:rPr>
                <w:rtl w:val="0"/>
              </w:rPr>
              <w:t xml:space="preserve">Seurakunta:      </w:t>
            </w:r>
          </w:p>
        </w:tc>
        <w:tc>
          <w:tcPr>
            <w:shd w:fill="auto" w:val="clear"/>
            <w:vAlign w:val="center"/>
          </w:tcPr>
          <w:p w:rsidR="00000000" w:rsidDel="00000000" w:rsidP="00000000" w:rsidRDefault="00000000" w:rsidRPr="00000000" w14:paraId="00000032">
            <w:pPr>
              <w:spacing w:after="0" w:lineRule="auto"/>
              <w:rPr/>
            </w:pPr>
            <w:r w:rsidDel="00000000" w:rsidR="00000000" w:rsidRPr="00000000">
              <w:rPr>
                <w:rtl w:val="0"/>
              </w:rPr>
            </w:r>
          </w:p>
        </w:tc>
      </w:tr>
      <w:tr>
        <w:trPr>
          <w:cantSplit w:val="0"/>
          <w:tblHeader w:val="0"/>
        </w:trPr>
        <w:tc>
          <w:tcPr>
            <w:gridSpan w:val="2"/>
            <w:tcBorders>
              <w:left w:color="ffffff" w:space="0" w:sz="4" w:val="single"/>
              <w:right w:color="ffffff" w:space="0" w:sz="4" w:val="single"/>
            </w:tcBorders>
            <w:shd w:fill="auto" w:val="clear"/>
            <w:vAlign w:val="center"/>
          </w:tcPr>
          <w:p w:rsidR="00000000" w:rsidDel="00000000" w:rsidP="00000000" w:rsidRDefault="00000000" w:rsidRPr="00000000" w14:paraId="00000033">
            <w:pPr>
              <w:spacing w:after="0" w:lineRule="auto"/>
              <w:rPr/>
            </w:pPr>
            <w:r w:rsidDel="00000000" w:rsidR="00000000" w:rsidRPr="00000000">
              <w:rPr>
                <w:rtl w:val="0"/>
              </w:rPr>
            </w:r>
          </w:p>
        </w:tc>
      </w:tr>
      <w:tr>
        <w:trPr>
          <w:cantSplit w:val="0"/>
          <w:tblHeader w:val="0"/>
        </w:trPr>
        <w:tc>
          <w:tcPr>
            <w:gridSpan w:val="2"/>
            <w:shd w:fill="auto" w:val="clear"/>
            <w:vAlign w:val="center"/>
          </w:tcPr>
          <w:p w:rsidR="00000000" w:rsidDel="00000000" w:rsidP="00000000" w:rsidRDefault="00000000" w:rsidRPr="00000000" w14:paraId="00000035">
            <w:pPr>
              <w:spacing w:after="0" w:lineRule="auto"/>
              <w:rPr/>
            </w:pPr>
            <w:r w:rsidDel="00000000" w:rsidR="00000000" w:rsidRPr="00000000">
              <w:rPr>
                <w:rtl w:val="0"/>
              </w:rPr>
              <w:t xml:space="preserve">Osoite:      </w:t>
            </w:r>
          </w:p>
        </w:tc>
      </w:tr>
      <w:tr>
        <w:trPr>
          <w:cantSplit w:val="0"/>
          <w:tblHeader w:val="0"/>
        </w:trPr>
        <w:tc>
          <w:tcPr>
            <w:gridSpan w:val="2"/>
            <w:shd w:fill="auto" w:val="clear"/>
            <w:vAlign w:val="center"/>
          </w:tcPr>
          <w:p w:rsidR="00000000" w:rsidDel="00000000" w:rsidP="00000000" w:rsidRDefault="00000000" w:rsidRPr="00000000" w14:paraId="00000037">
            <w:pPr>
              <w:spacing w:after="0" w:lineRule="auto"/>
              <w:rPr/>
            </w:pPr>
            <w:r w:rsidDel="00000000" w:rsidR="00000000" w:rsidRPr="00000000">
              <w:rPr>
                <w:rtl w:val="0"/>
              </w:rPr>
              <w:t xml:space="preserve">Postinumero ja -toimipaikka:      </w:t>
            </w:r>
          </w:p>
        </w:tc>
      </w:tr>
      <w:tr>
        <w:trPr>
          <w:cantSplit w:val="0"/>
          <w:tblHeader w:val="0"/>
        </w:trPr>
        <w:tc>
          <w:tcPr>
            <w:gridSpan w:val="2"/>
            <w:shd w:fill="auto" w:val="clear"/>
            <w:vAlign w:val="center"/>
          </w:tcPr>
          <w:p w:rsidR="00000000" w:rsidDel="00000000" w:rsidP="00000000" w:rsidRDefault="00000000" w:rsidRPr="00000000" w14:paraId="00000039">
            <w:pPr>
              <w:spacing w:after="0" w:lineRule="auto"/>
              <w:rPr/>
            </w:pPr>
            <w:r w:rsidDel="00000000" w:rsidR="00000000" w:rsidRPr="00000000">
              <w:rPr>
                <w:rtl w:val="0"/>
              </w:rPr>
              <w:t xml:space="preserve">Puhelin:      </w:t>
            </w:r>
          </w:p>
        </w:tc>
      </w:tr>
      <w:tr>
        <w:trPr>
          <w:cantSplit w:val="0"/>
          <w:tblHeader w:val="0"/>
        </w:trPr>
        <w:tc>
          <w:tcPr>
            <w:gridSpan w:val="2"/>
            <w:shd w:fill="auto" w:val="clear"/>
            <w:vAlign w:val="center"/>
          </w:tcPr>
          <w:p w:rsidR="00000000" w:rsidDel="00000000" w:rsidP="00000000" w:rsidRDefault="00000000" w:rsidRPr="00000000" w14:paraId="0000003B">
            <w:pPr>
              <w:spacing w:after="0" w:lineRule="auto"/>
              <w:rPr/>
            </w:pPr>
            <w:r w:rsidDel="00000000" w:rsidR="00000000" w:rsidRPr="00000000">
              <w:rPr>
                <w:rtl w:val="0"/>
              </w:rPr>
              <w:t xml:space="preserve">Sähköposti:      </w:t>
            </w:r>
          </w:p>
        </w:tc>
      </w:tr>
      <w:tr>
        <w:trPr>
          <w:cantSplit w:val="0"/>
          <w:trHeight w:val="834" w:hRule="atLeast"/>
          <w:tblHeader w:val="0"/>
        </w:trPr>
        <w:tc>
          <w:tcPr>
            <w:gridSpan w:val="2"/>
            <w:tcBorders>
              <w:left w:color="ffffff" w:space="0" w:sz="4" w:val="single"/>
              <w:bottom w:color="ffffff" w:space="0" w:sz="4" w:val="single"/>
              <w:right w:color="ffffff" w:space="0" w:sz="4" w:val="single"/>
            </w:tcBorders>
            <w:shd w:fill="auto" w:val="clear"/>
            <w:vAlign w:val="center"/>
          </w:tcPr>
          <w:p w:rsidR="00000000" w:rsidDel="00000000" w:rsidP="00000000" w:rsidRDefault="00000000" w:rsidRPr="00000000" w14:paraId="0000003D">
            <w:pPr>
              <w:rPr/>
            </w:pPr>
            <w:r w:rsidDel="00000000" w:rsidR="00000000" w:rsidRPr="00000000">
              <w:rPr>
                <w:color w:val="000000"/>
                <w:sz w:val="24"/>
                <w:szCs w:val="24"/>
                <w:rtl w:val="0"/>
              </w:rPr>
              <w:t xml:space="preserve">HUOM! Sähköposti oikeuttaa pääsyn jäsenrekisterin ylläpitoon tarkistamaan ja muuttamaan omia tietojaan sekä mahdollistaa nopeampaan ja halvempaan viestintää!</w:t>
            </w:r>
            <w:r w:rsidDel="00000000" w:rsidR="00000000" w:rsidRPr="00000000">
              <w:rPr>
                <w:rtl w:val="0"/>
              </w:rPr>
            </w:r>
          </w:p>
        </w:tc>
      </w:tr>
      <w:tr>
        <w:trPr>
          <w:cantSplit w:val="0"/>
          <w:tblHeader w:val="0"/>
        </w:trPr>
        <w:tc>
          <w:tcPr>
            <w:gridSpan w:val="2"/>
            <w:shd w:fill="auto" w:val="clear"/>
            <w:vAlign w:val="center"/>
          </w:tcPr>
          <w:p w:rsidR="00000000" w:rsidDel="00000000" w:rsidP="00000000" w:rsidRDefault="00000000" w:rsidRPr="00000000" w14:paraId="0000003F">
            <w:pPr>
              <w:spacing w:after="0" w:lineRule="auto"/>
              <w:rPr/>
            </w:pPr>
            <w:r w:rsidDel="00000000" w:rsidR="00000000" w:rsidRPr="00000000">
              <w:rPr>
                <w:rtl w:val="0"/>
              </w:rPr>
              <w:t xml:space="preserve">Suosittelija:      </w:t>
            </w:r>
          </w:p>
        </w:tc>
      </w:tr>
      <w:tr>
        <w:trPr>
          <w:cantSplit w:val="0"/>
          <w:tblHeader w:val="0"/>
        </w:trPr>
        <w:tc>
          <w:tcPr>
            <w:gridSpan w:val="2"/>
            <w:tcBorders>
              <w:left w:color="ffffff" w:space="0" w:sz="4" w:val="single"/>
              <w:bottom w:color="ffffff" w:space="0" w:sz="4" w:val="single"/>
              <w:right w:color="ffffff" w:space="0" w:sz="4" w:val="single"/>
            </w:tcBorders>
            <w:shd w:fill="auto" w:val="clear"/>
            <w:vAlign w:val="center"/>
          </w:tcPr>
          <w:p w:rsidR="00000000" w:rsidDel="00000000" w:rsidP="00000000" w:rsidRDefault="00000000" w:rsidRPr="00000000" w14:paraId="00000041">
            <w:pPr>
              <w:spacing w:after="0" w:lineRule="auto"/>
              <w:rPr/>
            </w:pPr>
            <w:r w:rsidDel="00000000" w:rsidR="00000000" w:rsidRPr="00000000">
              <w:rPr>
                <w:rtl w:val="0"/>
              </w:rPr>
              <w:t xml:space="preserve">(Suosittelijan tulee olla joko Jyväskylän Katulähetyksen työntekijä tai hallituksen tai yhdistyksen jäsen.)</w:t>
            </w:r>
          </w:p>
        </w:tc>
      </w:tr>
      <w:tr>
        <w:trPr>
          <w:cantSplit w:val="0"/>
          <w:tblHeader w:val="0"/>
        </w:trPr>
        <w:tc>
          <w:tcPr>
            <w:gridSpan w:val="2"/>
            <w:tcBorders>
              <w:top w:color="ffffff" w:space="0" w:sz="4" w:val="single"/>
              <w:left w:color="ffffff" w:space="0" w:sz="4" w:val="single"/>
              <w:right w:color="ffffff" w:space="0" w:sz="4" w:val="single"/>
            </w:tcBorders>
            <w:shd w:fill="auto" w:val="clear"/>
            <w:vAlign w:val="center"/>
          </w:tcPr>
          <w:p w:rsidR="00000000" w:rsidDel="00000000" w:rsidP="00000000" w:rsidRDefault="00000000" w:rsidRPr="00000000" w14:paraId="00000043">
            <w:pPr>
              <w:spacing w:after="0" w:lineRule="auto"/>
              <w:rPr/>
            </w:pPr>
            <w:r w:rsidDel="00000000" w:rsidR="00000000" w:rsidRPr="00000000">
              <w:rPr>
                <w:rtl w:val="0"/>
              </w:rPr>
            </w:r>
          </w:p>
        </w:tc>
      </w:tr>
      <w:tr>
        <w:trPr>
          <w:cantSplit w:val="0"/>
          <w:tblHeader w:val="0"/>
        </w:trPr>
        <w:tc>
          <w:tcPr>
            <w:gridSpan w:val="2"/>
            <w:shd w:fill="auto" w:val="clear"/>
            <w:vAlign w:val="center"/>
          </w:tcPr>
          <w:p w:rsidR="00000000" w:rsidDel="00000000" w:rsidP="00000000" w:rsidRDefault="00000000" w:rsidRPr="00000000" w14:paraId="00000045">
            <w:pPr>
              <w:spacing w:after="0" w:lineRule="auto"/>
              <w:rPr/>
            </w:pPr>
            <w:r w:rsidDel="00000000" w:rsidR="00000000" w:rsidRPr="00000000">
              <w:rPr>
                <w:rtl w:val="0"/>
              </w:rPr>
              <w:t xml:space="preserve">Päivämäärä:      </w:t>
            </w:r>
          </w:p>
        </w:tc>
      </w:tr>
    </w:tbl>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Yhdistyksen hallitus käsittelee kokouksessaan jäseneksi aikovan jäsenhakemuksen ja tekee päätöksen jäseneksi ottamisesta.</w:t>
      </w:r>
    </w:p>
    <w:p w:rsidR="00000000" w:rsidDel="00000000" w:rsidP="00000000" w:rsidRDefault="00000000" w:rsidRPr="00000000" w14:paraId="00000049">
      <w:pPr>
        <w:rPr/>
      </w:pPr>
      <w:r w:rsidDel="00000000" w:rsidR="00000000" w:rsidRPr="00000000">
        <w:rPr>
          <w:rtl w:val="0"/>
        </w:rPr>
        <w:t xml:space="preserve">Käsin täytetyn jäsenhakukaavakkeen voi palauttaa postilla osoitteeseen:</w:t>
      </w:r>
    </w:p>
    <w:p w:rsidR="00000000" w:rsidDel="00000000" w:rsidP="00000000" w:rsidRDefault="00000000" w:rsidRPr="00000000" w14:paraId="0000004A">
      <w:pPr>
        <w:rPr/>
      </w:pPr>
      <w:r w:rsidDel="00000000" w:rsidR="00000000" w:rsidRPr="00000000">
        <w:rPr>
          <w:rtl w:val="0"/>
        </w:rPr>
        <w:t xml:space="preserve">Jyväskylän Katulähetys</w:t>
        <w:br w:type="textWrapping"/>
        <w:t xml:space="preserve">Sorastajantie 6</w:t>
        <w:br w:type="textWrapping"/>
        <w:t xml:space="preserve">40320 Jyväskylä</w:t>
      </w:r>
    </w:p>
    <w:p w:rsidR="00000000" w:rsidDel="00000000" w:rsidP="00000000" w:rsidRDefault="00000000" w:rsidRPr="00000000" w14:paraId="0000004B">
      <w:pPr>
        <w:rPr/>
      </w:pPr>
      <w:r w:rsidDel="00000000" w:rsidR="00000000" w:rsidRPr="00000000">
        <w:rPr>
          <w:rtl w:val="0"/>
        </w:rPr>
        <w:t xml:space="preserve">Lomakkeen voi antaa myös jollekin hallituksen jäsenelle tai yhdistyksen toiminnanjohtajalle.</w:t>
      </w:r>
    </w:p>
    <w:p w:rsidR="00000000" w:rsidDel="00000000" w:rsidP="00000000" w:rsidRDefault="00000000" w:rsidRPr="00000000" w14:paraId="0000004C">
      <w:pPr>
        <w:rPr/>
      </w:pPr>
      <w:r w:rsidDel="00000000" w:rsidR="00000000" w:rsidRPr="00000000">
        <w:rPr>
          <w:rtl w:val="0"/>
        </w:rPr>
        <w:t xml:space="preserve">Jos olet täyttänyt kaavakkeen tietokoneella, palauta kaavake sähköpostilla osoitteeseen: jasenasiat@jklkl.fi</w:t>
      </w:r>
    </w:p>
    <w:p w:rsidR="00000000" w:rsidDel="00000000" w:rsidP="00000000" w:rsidRDefault="00000000" w:rsidRPr="00000000" w14:paraId="0000004D">
      <w:pPr>
        <w:rPr>
          <w:sz w:val="24"/>
          <w:szCs w:val="24"/>
        </w:rPr>
      </w:pPr>
      <w:r w:rsidDel="00000000" w:rsidR="00000000" w:rsidRPr="00000000">
        <w:rPr>
          <w:color w:val="000000"/>
          <w:sz w:val="24"/>
          <w:szCs w:val="24"/>
          <w:rtl w:val="0"/>
        </w:rPr>
        <w:t xml:space="preserve">Tietosuojalauseke: ”Olemme sitoutuneet suojaamaan jäseniemme yhteystietoja. Jäsenen erottua tiedot poistetaan (suoja-ajan kuluttua) rekisteristämme.”</w:t>
      </w:r>
      <w:r w:rsidDel="00000000" w:rsidR="00000000" w:rsidRPr="00000000">
        <w:rPr>
          <w:rtl w:val="0"/>
        </w:rPr>
      </w:r>
    </w:p>
    <w:sectPr>
      <w:headerReference r:id="rId6" w:type="first"/>
      <w:footerReference r:id="rId7" w:type="default"/>
      <w:footerReference r:id="rId8" w:type="first"/>
      <w:pgSz w:h="16838" w:w="11906" w:orient="portrait"/>
      <w:pgMar w:bottom="567" w:top="567" w:left="851" w:right="737" w:header="851" w:footer="73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0"/>
        <w:i w:val="0"/>
        <w:smallCaps w:val="0"/>
        <w:strike w:val="0"/>
        <w:color w:val="06427d"/>
        <w:sz w:val="20"/>
        <w:szCs w:val="20"/>
        <w:u w:val="none"/>
        <w:shd w:fill="auto" w:val="clear"/>
        <w:vertAlign w:val="baseline"/>
      </w:rPr>
    </w:pPr>
    <w:r w:rsidDel="00000000" w:rsidR="00000000" w:rsidRPr="00000000">
      <w:rPr>
        <w:rFonts w:ascii="Cambria" w:cs="Cambria" w:eastAsia="Cambria" w:hAnsi="Cambria"/>
        <w:b w:val="0"/>
        <w:i w:val="0"/>
        <w:smallCaps w:val="0"/>
        <w:strike w:val="0"/>
        <w:color w:val="06427d"/>
        <w:sz w:val="20"/>
        <w:szCs w:val="20"/>
        <w:u w:val="none"/>
        <w:shd w:fill="auto" w:val="clear"/>
        <w:vertAlign w:val="baseline"/>
        <w:rtl w:val="0"/>
      </w:rPr>
      <w:t xml:space="preserve">JYVÄSKYLÄN KATULÄHETYS</w:t>
      <w:tab/>
      <w:tab/>
    </w:r>
    <w:r w:rsidDel="00000000" w:rsidR="00000000" w:rsidRPr="00000000">
      <w:rPr>
        <w:rFonts w:ascii="Cambria" w:cs="Cambria" w:eastAsia="Cambria" w:hAnsi="Cambria"/>
        <w:b w:val="0"/>
        <w:i w:val="0"/>
        <w:smallCaps w:val="0"/>
        <w:strike w:val="0"/>
        <w:color w:val="06427d"/>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0"/>
        <w:i w:val="0"/>
        <w:smallCaps w:val="0"/>
        <w:strike w:val="0"/>
        <w:color w:val="06427d"/>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-900429</wp:posOffset>
          </wp:positionH>
          <wp:positionV relativeFrom="paragraph">
            <wp:posOffset>-1298574</wp:posOffset>
          </wp:positionV>
          <wp:extent cx="7612380" cy="182880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12380" cy="18288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Style w:val="Title"/>
      <w:jc w:val="right"/>
      <w:rPr>
        <w:b w:val="1"/>
      </w:rPr>
    </w:pPr>
    <w:r w:rsidDel="00000000" w:rsidR="00000000" w:rsidRPr="00000000">
      <w:rPr>
        <w:b w:val="1"/>
        <w:rtl w:val="0"/>
      </w:rPr>
      <w:t xml:space="preserve">JYVÄSKYLÄN KATULÄHETYS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5168900</wp:posOffset>
              </wp:positionH>
              <wp:positionV relativeFrom="paragraph">
                <wp:posOffset>254000</wp:posOffset>
              </wp:positionV>
              <wp:extent cx="1495425" cy="257175"/>
              <wp:effectExtent b="0" l="0" r="0" t="0"/>
              <wp:wrapNone/>
              <wp:docPr id="1" name=""/>
              <a:graphic>
                <a:graphicData uri="http://schemas.microsoft.com/office/word/2010/wordprocessingShape">
                  <wps:wsp>
                    <wps:cNvSpPr/>
                    <wps:cNvPr id="2" name="Shape 2"/>
                    <wps:spPr>
                      <a:xfrm>
                        <a:off x="4603050" y="3656175"/>
                        <a:ext cx="1485900" cy="2476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404040"/>
                              <w:sz w:val="22"/>
                              <w:vertAlign w:val="baseline"/>
                            </w:rPr>
                            <w:t xml:space="preserve">Tukea elämän arkeen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5168900</wp:posOffset>
              </wp:positionH>
              <wp:positionV relativeFrom="paragraph">
                <wp:posOffset>254000</wp:posOffset>
              </wp:positionV>
              <wp:extent cx="1495425" cy="25717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495425" cy="2571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i-FI"/>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Rule="auto"/>
    </w:pPr>
    <w:rPr>
      <w:rFonts w:ascii="Cambria" w:cs="Cambria" w:eastAsia="Cambria" w:hAnsi="Cambria"/>
      <w:b w:val="1"/>
      <w:color w:val="06427d"/>
      <w:sz w:val="32"/>
      <w:szCs w:val="32"/>
    </w:rPr>
  </w:style>
  <w:style w:type="paragraph" w:styleId="Heading2">
    <w:name w:val="heading 2"/>
    <w:basedOn w:val="Normal"/>
    <w:next w:val="Normal"/>
    <w:pPr>
      <w:keepNext w:val="1"/>
      <w:keepLines w:val="1"/>
      <w:spacing w:after="120" w:before="360" w:lineRule="auto"/>
    </w:pPr>
    <w:rPr>
      <w:rFonts w:ascii="Cambria" w:cs="Cambria" w:eastAsia="Cambria" w:hAnsi="Cambria"/>
      <w:b w:val="1"/>
      <w:color w:val="06427d"/>
      <w:sz w:val="26"/>
      <w:szCs w:val="26"/>
    </w:rPr>
  </w:style>
  <w:style w:type="paragraph" w:styleId="Heading3">
    <w:name w:val="heading 3"/>
    <w:basedOn w:val="Normal"/>
    <w:next w:val="Normal"/>
    <w:pPr>
      <w:keepNext w:val="1"/>
      <w:keepLines w:val="1"/>
      <w:spacing w:after="120" w:before="360" w:lineRule="auto"/>
    </w:pPr>
    <w:rPr>
      <w:rFonts w:ascii="Cambria" w:cs="Cambria" w:eastAsia="Cambria" w:hAnsi="Cambria"/>
      <w:b w:val="1"/>
      <w:color w:val="262626"/>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480" w:line="240" w:lineRule="auto"/>
    </w:pPr>
    <w:rPr>
      <w:rFonts w:ascii="Cambria" w:cs="Cambria" w:eastAsia="Cambria" w:hAnsi="Cambria"/>
      <w:color w:val="06427d"/>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57.0" w:type="dxa"/>
        <w:bottom w:w="57.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